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70F19008" w:rsidR="007227D1" w:rsidRPr="00645DFE" w:rsidRDefault="0086343B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LIETUVOS RESPUBLIKOS FINANSŲ MINISTERIJA</w:t>
      </w:r>
      <w:proofErr w:type="gramEnd"/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DCE85" w14:textId="77777777" w:rsidR="00645DFE" w:rsidRPr="00645DFE" w:rsidRDefault="000932BA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KVIETIMAS DALYVAUTI VIEŠOJO PIRKIMO</w:t>
      </w:r>
    </w:p>
    <w:p w14:paraId="5480622D" w14:textId="13EA69D0" w:rsidR="00AB32BF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„</w:t>
      </w:r>
      <w:r w:rsidR="00E920CB" w:rsidRPr="00E920CB">
        <w:rPr>
          <w:rFonts w:ascii="Times New Roman" w:hAnsi="Times New Roman" w:cs="Times New Roman"/>
          <w:b/>
          <w:caps/>
          <w:sz w:val="24"/>
          <w:szCs w:val="24"/>
        </w:rPr>
        <w:t>Gyventojų, potencialių pareiškėjų ir projektų vykdytojų nuomonės apie ES investicijas tyrimo paslaugos</w:t>
      </w:r>
      <w:r w:rsidRPr="00645DFE">
        <w:rPr>
          <w:rFonts w:ascii="Times New Roman" w:hAnsi="Times New Roman" w:cs="Times New Roman"/>
          <w:b/>
          <w:sz w:val="24"/>
          <w:szCs w:val="24"/>
        </w:rPr>
        <w:t xml:space="preserve">“ </w:t>
      </w:r>
    </w:p>
    <w:p w14:paraId="1D7DCE86" w14:textId="2E35796F" w:rsidR="00891CFD" w:rsidRPr="00713528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7" w14:textId="77777777" w:rsidR="000932BA" w:rsidRPr="00645DFE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2089F513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5C385F81" w:rsidR="0086343B" w:rsidRPr="00D20DE9" w:rsidRDefault="00D20DE9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Respublikos finansų ministerija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2089F513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77777777" w:rsidR="00C40F5E" w:rsidRDefault="316061D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Veiklos valdymo departamento </w:t>
            </w:r>
          </w:p>
          <w:p w14:paraId="1D7DCE8C" w14:textId="1A67E723" w:rsidR="00DE3C9D" w:rsidRPr="00645DFE" w:rsidRDefault="316061D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Viešųjų pirkimų skyriaus vyriausioji</w:t>
            </w:r>
            <w:r w:rsidR="5BFB701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specialistė</w:t>
            </w:r>
          </w:p>
          <w:p w14:paraId="1D7DCE8D" w14:textId="2F92EA1B" w:rsidR="00DE3C9D" w:rsidRPr="00645DFE" w:rsidRDefault="4D5E6FF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46A4051E" w:rsidR="00DE3C9D" w:rsidRPr="00645DFE" w:rsidRDefault="5BFB701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Tel. +370</w:t>
            </w:r>
            <w:r w:rsidR="5F1BE9A1" w:rsidRPr="604239C3">
              <w:rPr>
                <w:rFonts w:ascii="Times New Roman" w:hAnsi="Times New Roman" w:cs="Times New Roman"/>
                <w:sz w:val="24"/>
                <w:szCs w:val="24"/>
              </w:rPr>
              <w:t> 690 32181</w:t>
            </w:r>
          </w:p>
          <w:p w14:paraId="1D7DCE8F" w14:textId="102620F9" w:rsidR="00DE3C9D" w:rsidRPr="00645DFE" w:rsidRDefault="5BFB701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El. p. 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5F1BE9A1" w:rsidRPr="604239C3">
              <w:rPr>
                <w:rFonts w:ascii="Times New Roman" w:hAnsi="Times New Roman" w:cs="Times New Roman"/>
                <w:sz w:val="24"/>
                <w:szCs w:val="24"/>
              </w:rPr>
              <w:t>finmin.lt</w:t>
            </w:r>
          </w:p>
        </w:tc>
      </w:tr>
      <w:tr w:rsidR="004A2FC0" w:rsidRPr="00645DFE" w14:paraId="1D7DCE9A" w14:textId="77777777" w:rsidTr="2089F513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0CD75B84" w:rsidR="004A2FC0" w:rsidRPr="00485D72" w:rsidRDefault="00485D72" w:rsidP="604239C3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bCs/>
              </w:rPr>
            </w:pPr>
            <w:r w:rsidRPr="00485D72">
              <w:rPr>
                <w:bCs/>
                <w:caps/>
              </w:rPr>
              <w:t>Gyventojų, potencialių pareiškėjų ir projektų vykdytojų nuomonės apie ES investicijas tyrimo paslaugos</w:t>
            </w:r>
          </w:p>
        </w:tc>
      </w:tr>
      <w:tr w:rsidR="000932BA" w:rsidRPr="00645DFE" w14:paraId="1D7DCE9F" w14:textId="77777777" w:rsidTr="2089F513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355DDBB2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Rinkos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konsultacij</w:t>
            </w: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metu</w:t>
            </w:r>
            <w:r w:rsidR="2A885AD5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2A885AD5" w:rsidP="604239C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50110C2A" w:rsidRPr="604239C3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50110C2A" w:rsidRPr="604239C3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50110C2A" w:rsidP="604239C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2A885AD5" w:rsidRPr="604239C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25D03492" w:rsidRPr="604239C3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2A4F79A4" w:rsidRPr="604239C3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2A4F79A4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4A2FC0" w:rsidRPr="00645DFE" w14:paraId="1D7DCEB7" w14:textId="77777777" w:rsidTr="2089F513">
        <w:trPr>
          <w:trHeight w:val="980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129E4BA6" w14:textId="2831C38C" w:rsidR="00691438" w:rsidRPr="00691438" w:rsidRDefault="1CB78CC7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2A6B1FDC" w:rsidRPr="604239C3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0F6893" w14:textId="18278723" w:rsidR="00691438" w:rsidRDefault="00FC281D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1CB78CC7" w:rsidRPr="604239C3">
              <w:rPr>
                <w:rFonts w:ascii="Times New Roman" w:hAnsi="Times New Roman" w:cs="Times New Roman"/>
                <w:sz w:val="24"/>
                <w:szCs w:val="24"/>
              </w:rPr>
              <w:t>. Minimalūs kvalifikacijos reikalavimai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BB9CF3" w14:textId="3F7802D0" w:rsidR="00D473E7" w:rsidRDefault="00FC281D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1CB78CC7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2A6B1FDC" w:rsidRPr="604239C3">
              <w:rPr>
                <w:rFonts w:ascii="Times New Roman" w:hAnsi="Times New Roman" w:cs="Times New Roman"/>
                <w:sz w:val="24"/>
                <w:szCs w:val="24"/>
              </w:rPr>
              <w:t>Ekonominio naudingumo vertinimo kriterijai ir jų vertinimo metodika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7DCEB6" w14:textId="38B2F93B" w:rsidR="00146893" w:rsidRPr="005947EF" w:rsidRDefault="004F3158" w:rsidP="00E92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F5674">
              <w:rPr>
                <w:rFonts w:ascii="Times New Roman" w:hAnsi="Times New Roman" w:cs="Times New Roman"/>
                <w:sz w:val="24"/>
                <w:szCs w:val="24"/>
              </w:rPr>
              <w:t>Pasiūlymo forma.</w:t>
            </w:r>
          </w:p>
        </w:tc>
      </w:tr>
    </w:tbl>
    <w:p w14:paraId="35F4DF5E" w14:textId="77777777" w:rsidR="00A11259" w:rsidRDefault="00A11259" w:rsidP="00A11259">
      <w:pPr>
        <w:rPr>
          <w:i/>
          <w:sz w:val="24"/>
          <w:szCs w:val="24"/>
        </w:rPr>
      </w:pPr>
    </w:p>
    <w:p w14:paraId="3BAAF338" w14:textId="77777777" w:rsidR="00A11259" w:rsidRDefault="00A11259" w:rsidP="00A11259">
      <w:pPr>
        <w:rPr>
          <w:i/>
          <w:sz w:val="24"/>
          <w:szCs w:val="24"/>
        </w:rPr>
      </w:pPr>
    </w:p>
    <w:p w14:paraId="0E29F5B0" w14:textId="77777777" w:rsidR="00A11259" w:rsidRDefault="00A11259" w:rsidP="00A11259">
      <w:pPr>
        <w:rPr>
          <w:i/>
          <w:sz w:val="24"/>
          <w:szCs w:val="24"/>
        </w:rPr>
        <w:sectPr w:rsidR="00A11259" w:rsidSect="00AF4C9F">
          <w:pgSz w:w="11906" w:h="16838"/>
          <w:pgMar w:top="1276" w:right="567" w:bottom="1134" w:left="1701" w:header="567" w:footer="567" w:gutter="0"/>
          <w:cols w:space="1296"/>
          <w:docGrid w:linePitch="360"/>
        </w:sectPr>
      </w:pPr>
    </w:p>
    <w:p w14:paraId="1519C22F" w14:textId="77777777" w:rsidR="00A11259" w:rsidRDefault="00A11259" w:rsidP="00A11259">
      <w:pPr>
        <w:rPr>
          <w:i/>
          <w:sz w:val="24"/>
          <w:szCs w:val="24"/>
        </w:rPr>
      </w:pPr>
    </w:p>
    <w:tbl>
      <w:tblPr>
        <w:tblStyle w:val="Lentelstinklelis"/>
        <w:tblW w:w="14454" w:type="dxa"/>
        <w:tblLook w:val="04A0" w:firstRow="1" w:lastRow="0" w:firstColumn="1" w:lastColumn="0" w:noHBand="0" w:noVBand="1"/>
      </w:tblPr>
      <w:tblGrid>
        <w:gridCol w:w="5807"/>
        <w:gridCol w:w="8647"/>
      </w:tblGrid>
      <w:tr w:rsidR="006F7463" w:rsidRPr="006F7463" w14:paraId="591D9923" w14:textId="59822757" w:rsidTr="00A11259">
        <w:tc>
          <w:tcPr>
            <w:tcW w:w="5807" w:type="dxa"/>
          </w:tcPr>
          <w:p w14:paraId="3860154A" w14:textId="05BC56BA" w:rsidR="006F7463" w:rsidRPr="006F7463" w:rsidRDefault="006F7463" w:rsidP="006F7463">
            <w:pPr>
              <w:pStyle w:val="Sraopastraipa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Perkančiosios organizacijos klausimai </w:t>
            </w:r>
            <w:r w:rsidR="006861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6F7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iekėjams</w:t>
            </w:r>
          </w:p>
        </w:tc>
        <w:tc>
          <w:tcPr>
            <w:tcW w:w="8647" w:type="dxa"/>
          </w:tcPr>
          <w:p w14:paraId="712C0A52" w14:textId="502B9EB2" w:rsidR="006F7463" w:rsidRPr="006F7463" w:rsidRDefault="006F7463" w:rsidP="006F7463">
            <w:pPr>
              <w:pStyle w:val="Sraopastraipa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Tiekėjų atsakymai</w:t>
            </w:r>
          </w:p>
        </w:tc>
      </w:tr>
      <w:tr w:rsidR="006F7463" w:rsidRPr="00645DFE" w14:paraId="6AAEF956" w14:textId="77777777" w:rsidTr="00A11259">
        <w:trPr>
          <w:trHeight w:val="350"/>
        </w:trPr>
        <w:tc>
          <w:tcPr>
            <w:tcW w:w="14454" w:type="dxa"/>
            <w:gridSpan w:val="2"/>
          </w:tcPr>
          <w:p w14:paraId="2144E26B" w14:textId="511E9AC5" w:rsidR="006F7463" w:rsidRPr="00645DFE" w:rsidRDefault="006F746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843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Techninė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specifikacij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6F7463" w:rsidRPr="00645DFE" w14:paraId="38A19EF7" w14:textId="77777777" w:rsidTr="00A11259">
        <w:trPr>
          <w:trHeight w:val="705"/>
        </w:trPr>
        <w:tc>
          <w:tcPr>
            <w:tcW w:w="5807" w:type="dxa"/>
          </w:tcPr>
          <w:p w14:paraId="7F54B3A9" w14:textId="3C72463A" w:rsidR="006F7463" w:rsidRDefault="00B84398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1.1. </w:t>
            </w:r>
            <w:r w:rsidR="006F7463"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</w:tc>
        <w:tc>
          <w:tcPr>
            <w:tcW w:w="8647" w:type="dxa"/>
          </w:tcPr>
          <w:p w14:paraId="6F7D653C" w14:textId="77777777" w:rsidR="006F7463" w:rsidRPr="00645DFE" w:rsidRDefault="006F746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B84398" w:rsidRPr="00645DFE" w14:paraId="4B7FB109" w14:textId="77777777" w:rsidTr="00A11259">
        <w:tc>
          <w:tcPr>
            <w:tcW w:w="14454" w:type="dxa"/>
            <w:gridSpan w:val="2"/>
            <w:tcBorders>
              <w:bottom w:val="single" w:sz="4" w:space="0" w:color="auto"/>
            </w:tcBorders>
          </w:tcPr>
          <w:p w14:paraId="388B1A60" w14:textId="4A7B521C" w:rsidR="00B84398" w:rsidRPr="00C96D6E" w:rsidRDefault="00B84398" w:rsidP="00C96D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Dėl kvalifikacijos reikalavimų ir kokybės vertinimo kriterijų</w:t>
            </w:r>
          </w:p>
        </w:tc>
      </w:tr>
      <w:tr w:rsidR="00B84398" w:rsidRPr="00C40F5E" w14:paraId="2D514076" w14:textId="77777777" w:rsidTr="00A11259">
        <w:trPr>
          <w:trHeight w:val="1001"/>
        </w:trPr>
        <w:tc>
          <w:tcPr>
            <w:tcW w:w="5807" w:type="dxa"/>
          </w:tcPr>
          <w:p w14:paraId="44C31176" w14:textId="792C1694" w:rsidR="00B84398" w:rsidRPr="00B84398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Ar, Jūsų nuomone, nurodyti kvalifikacijos reikalavimai ir kokybės vertinimo kriterijai yra priimtini ir aiškūs?</w:t>
            </w:r>
          </w:p>
        </w:tc>
        <w:tc>
          <w:tcPr>
            <w:tcW w:w="8647" w:type="dxa"/>
          </w:tcPr>
          <w:p w14:paraId="0A81B6DF" w14:textId="77777777" w:rsidR="00B84398" w:rsidRPr="00C40F5E" w:rsidRDefault="00B84398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4398" w:rsidRPr="00C40F5E" w14:paraId="6B79E219" w14:textId="77777777" w:rsidTr="00C96D6E">
        <w:trPr>
          <w:trHeight w:val="935"/>
        </w:trPr>
        <w:tc>
          <w:tcPr>
            <w:tcW w:w="5807" w:type="dxa"/>
          </w:tcPr>
          <w:p w14:paraId="079AF72A" w14:textId="0C1AD202" w:rsidR="00B84398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Kaip manote, kokius kitus, šioje rinkos konsultacijoje nenurodytus kokybės vertinimo kriterijus Perkančioji organizacija galėtų taikyt šiame pirkime?</w:t>
            </w:r>
          </w:p>
        </w:tc>
        <w:tc>
          <w:tcPr>
            <w:tcW w:w="8647" w:type="dxa"/>
          </w:tcPr>
          <w:p w14:paraId="5F08B0F7" w14:textId="77777777" w:rsidR="00B84398" w:rsidRPr="00B84398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22F2" w:rsidRPr="00C40F5E" w14:paraId="000D8B90" w14:textId="77777777" w:rsidTr="00C96D6E">
        <w:trPr>
          <w:trHeight w:val="976"/>
        </w:trPr>
        <w:tc>
          <w:tcPr>
            <w:tcW w:w="5807" w:type="dxa"/>
          </w:tcPr>
          <w:p w14:paraId="35B899CB" w14:textId="6CF5AB08" w:rsidR="005D22F2" w:rsidRDefault="005D22F2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84F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Ar turite kitų pastebėjimų dėl kvalifikacijos reikalavimų ir kokybės vertinimo kriterijų? Jeigu taip, prašome nurodyti pastabas.</w:t>
            </w:r>
          </w:p>
        </w:tc>
        <w:tc>
          <w:tcPr>
            <w:tcW w:w="8647" w:type="dxa"/>
          </w:tcPr>
          <w:p w14:paraId="05F0C04A" w14:textId="77777777" w:rsidR="005D22F2" w:rsidRPr="00C40F5E" w:rsidRDefault="005D22F2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4398" w:rsidRPr="00C40F5E" w14:paraId="3A5E5AF1" w14:textId="77777777" w:rsidTr="00A11259">
        <w:trPr>
          <w:trHeight w:val="297"/>
        </w:trPr>
        <w:tc>
          <w:tcPr>
            <w:tcW w:w="14454" w:type="dxa"/>
            <w:gridSpan w:val="2"/>
          </w:tcPr>
          <w:p w14:paraId="7D3376B8" w14:textId="1F18DAEF" w:rsidR="00B84398" w:rsidRPr="604239C3" w:rsidRDefault="00B84398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FC2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Kainodara, biudžetas</w:t>
            </w:r>
          </w:p>
        </w:tc>
      </w:tr>
      <w:tr w:rsidR="00B84398" w:rsidRPr="00645DFE" w14:paraId="6A3C451D" w14:textId="77777777" w:rsidTr="00A11259">
        <w:trPr>
          <w:trHeight w:val="701"/>
        </w:trPr>
        <w:tc>
          <w:tcPr>
            <w:tcW w:w="5807" w:type="dxa"/>
          </w:tcPr>
          <w:p w14:paraId="3C56532F" w14:textId="74D6FBDD" w:rsidR="00B84398" w:rsidRDefault="00B84398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</w:t>
            </w:r>
            <w:r w:rsidR="00FC28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  <w:r w:rsidR="00E920CB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Šioms paslaugoms yra numatytas 114581,00 Eur su PVM biudžetas. Ar toks biudžetas yra pakankamas?</w:t>
            </w:r>
          </w:p>
        </w:tc>
        <w:tc>
          <w:tcPr>
            <w:tcW w:w="8647" w:type="dxa"/>
          </w:tcPr>
          <w:p w14:paraId="56C1F762" w14:textId="77777777" w:rsidR="00B84398" w:rsidRDefault="00B84398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</w:tbl>
    <w:p w14:paraId="307C4D69" w14:textId="77777777" w:rsidR="00FC281D" w:rsidRDefault="00FC281D" w:rsidP="005947EF">
      <w:pPr>
        <w:jc w:val="center"/>
        <w:rPr>
          <w:i/>
          <w:sz w:val="24"/>
          <w:szCs w:val="24"/>
        </w:rPr>
      </w:pPr>
    </w:p>
    <w:p w14:paraId="1D7DCEB9" w14:textId="71504BE4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11259">
      <w:pgSz w:w="16838" w:h="11906" w:orient="landscape"/>
      <w:pgMar w:top="1701" w:right="127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47E608FE"/>
    <w:multiLevelType w:val="multilevel"/>
    <w:tmpl w:val="6A06F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5F242936"/>
    <w:multiLevelType w:val="multilevel"/>
    <w:tmpl w:val="4DB6B4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4"/>
  </w:num>
  <w:num w:numId="4" w16cid:durableId="458382232">
    <w:abstractNumId w:val="6"/>
  </w:num>
  <w:num w:numId="5" w16cid:durableId="1799715001">
    <w:abstractNumId w:val="2"/>
  </w:num>
  <w:num w:numId="6" w16cid:durableId="1807356294">
    <w:abstractNumId w:val="3"/>
  </w:num>
  <w:num w:numId="7" w16cid:durableId="16319389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C6B6E"/>
    <w:rsid w:val="000D2E73"/>
    <w:rsid w:val="00115465"/>
    <w:rsid w:val="00127ADD"/>
    <w:rsid w:val="00146893"/>
    <w:rsid w:val="001509E9"/>
    <w:rsid w:val="00193E73"/>
    <w:rsid w:val="00206D9D"/>
    <w:rsid w:val="0028524B"/>
    <w:rsid w:val="002C6CC9"/>
    <w:rsid w:val="002D190F"/>
    <w:rsid w:val="00387897"/>
    <w:rsid w:val="004150E0"/>
    <w:rsid w:val="0042109F"/>
    <w:rsid w:val="004351AA"/>
    <w:rsid w:val="00485D72"/>
    <w:rsid w:val="00485E67"/>
    <w:rsid w:val="0049345E"/>
    <w:rsid w:val="004A2FC0"/>
    <w:rsid w:val="004E56AD"/>
    <w:rsid w:val="004F3158"/>
    <w:rsid w:val="00530548"/>
    <w:rsid w:val="00530F98"/>
    <w:rsid w:val="005439CF"/>
    <w:rsid w:val="00545011"/>
    <w:rsid w:val="005947EF"/>
    <w:rsid w:val="005A5301"/>
    <w:rsid w:val="005B5845"/>
    <w:rsid w:val="005D22F2"/>
    <w:rsid w:val="00613AC2"/>
    <w:rsid w:val="00625EEF"/>
    <w:rsid w:val="00626EFF"/>
    <w:rsid w:val="00645DFE"/>
    <w:rsid w:val="00646BFE"/>
    <w:rsid w:val="00680160"/>
    <w:rsid w:val="00686156"/>
    <w:rsid w:val="00691438"/>
    <w:rsid w:val="006B5377"/>
    <w:rsid w:val="006C6DC4"/>
    <w:rsid w:val="006F7463"/>
    <w:rsid w:val="007022F0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1723C"/>
    <w:rsid w:val="008479F4"/>
    <w:rsid w:val="0086343B"/>
    <w:rsid w:val="00891CFD"/>
    <w:rsid w:val="008E0075"/>
    <w:rsid w:val="008F5674"/>
    <w:rsid w:val="00954DA7"/>
    <w:rsid w:val="009860EF"/>
    <w:rsid w:val="009A543E"/>
    <w:rsid w:val="009C3A24"/>
    <w:rsid w:val="00A0164F"/>
    <w:rsid w:val="00A02347"/>
    <w:rsid w:val="00A03678"/>
    <w:rsid w:val="00A0697F"/>
    <w:rsid w:val="00A11259"/>
    <w:rsid w:val="00A46502"/>
    <w:rsid w:val="00A54E68"/>
    <w:rsid w:val="00AA74B7"/>
    <w:rsid w:val="00AB32BF"/>
    <w:rsid w:val="00AC0119"/>
    <w:rsid w:val="00AD4671"/>
    <w:rsid w:val="00AE6038"/>
    <w:rsid w:val="00AF1B30"/>
    <w:rsid w:val="00AF4C9F"/>
    <w:rsid w:val="00AF7F81"/>
    <w:rsid w:val="00B2479D"/>
    <w:rsid w:val="00B84398"/>
    <w:rsid w:val="00B87944"/>
    <w:rsid w:val="00BE0B03"/>
    <w:rsid w:val="00BF1ADB"/>
    <w:rsid w:val="00C40F5E"/>
    <w:rsid w:val="00C83361"/>
    <w:rsid w:val="00C96D6E"/>
    <w:rsid w:val="00CA7B4E"/>
    <w:rsid w:val="00D20DE9"/>
    <w:rsid w:val="00D33F90"/>
    <w:rsid w:val="00D473E7"/>
    <w:rsid w:val="00D84F0E"/>
    <w:rsid w:val="00D93423"/>
    <w:rsid w:val="00DE3C9D"/>
    <w:rsid w:val="00DE6B2C"/>
    <w:rsid w:val="00E305C8"/>
    <w:rsid w:val="00E432CE"/>
    <w:rsid w:val="00E72180"/>
    <w:rsid w:val="00E74CEE"/>
    <w:rsid w:val="00E920CB"/>
    <w:rsid w:val="00E939DE"/>
    <w:rsid w:val="00EC2383"/>
    <w:rsid w:val="00F145AC"/>
    <w:rsid w:val="00F3420E"/>
    <w:rsid w:val="00F46029"/>
    <w:rsid w:val="00F63F13"/>
    <w:rsid w:val="00F80F6B"/>
    <w:rsid w:val="00FB57AB"/>
    <w:rsid w:val="00FC281D"/>
    <w:rsid w:val="05F794D6"/>
    <w:rsid w:val="0A19AC16"/>
    <w:rsid w:val="0CC47618"/>
    <w:rsid w:val="1CB78CC7"/>
    <w:rsid w:val="2089F513"/>
    <w:rsid w:val="25D03492"/>
    <w:rsid w:val="2A32BE93"/>
    <w:rsid w:val="2A4F79A4"/>
    <w:rsid w:val="2A6B1FDC"/>
    <w:rsid w:val="2A885AD5"/>
    <w:rsid w:val="2BAEE5D2"/>
    <w:rsid w:val="316061D8"/>
    <w:rsid w:val="33F92904"/>
    <w:rsid w:val="355DDBB2"/>
    <w:rsid w:val="37455D64"/>
    <w:rsid w:val="44B67372"/>
    <w:rsid w:val="48691E4C"/>
    <w:rsid w:val="4D5E6FFF"/>
    <w:rsid w:val="4E615114"/>
    <w:rsid w:val="50110C2A"/>
    <w:rsid w:val="52CDD08E"/>
    <w:rsid w:val="595ADF38"/>
    <w:rsid w:val="5BFB701F"/>
    <w:rsid w:val="5F1BE9A1"/>
    <w:rsid w:val="604239C3"/>
    <w:rsid w:val="6AC856F9"/>
    <w:rsid w:val="705D0760"/>
    <w:rsid w:val="758B8462"/>
    <w:rsid w:val="7A1FA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  <w:style w:type="character" w:styleId="Komentaronuoroda">
    <w:name w:val="annotation reference"/>
    <w:basedOn w:val="Numatytasispastraiposriftas"/>
    <w:uiPriority w:val="99"/>
    <w:semiHidden/>
    <w:unhideWhenUsed/>
    <w:rsid w:val="006F74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74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746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74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7463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84F0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FC281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1196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Finansu ministerija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Stankevičienė</dc:creator>
  <cp:lastModifiedBy>Edita Stankevičienė</cp:lastModifiedBy>
  <cp:revision>4</cp:revision>
  <cp:lastPrinted>2022-04-25T08:36:00Z</cp:lastPrinted>
  <dcterms:created xsi:type="dcterms:W3CDTF">2026-04-14T11:21:00Z</dcterms:created>
  <dcterms:modified xsi:type="dcterms:W3CDTF">2026-04-15T16:11:00Z</dcterms:modified>
</cp:coreProperties>
</file>